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453" w:rsidRPr="00FA61AD" w:rsidRDefault="008B4453" w:rsidP="008B44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FA61AD">
        <w:rPr>
          <w:rFonts w:ascii="Times New Roman" w:hAnsi="Times New Roman" w:cs="Times New Roman"/>
          <w:sz w:val="24"/>
          <w:szCs w:val="24"/>
        </w:rPr>
        <w:t>Слюсарев Митрофан Григорьевич</w:t>
      </w:r>
    </w:p>
    <w:p w:rsidR="008B4453" w:rsidRPr="00FA61AD" w:rsidRDefault="008B4453" w:rsidP="008B44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1AD">
        <w:rPr>
          <w:rFonts w:ascii="Times New Roman" w:hAnsi="Times New Roman" w:cs="Times New Roman"/>
          <w:sz w:val="24"/>
          <w:szCs w:val="24"/>
        </w:rPr>
        <w:t>22.08.1910 - 04.07.1942</w:t>
      </w:r>
    </w:p>
    <w:p w:rsidR="00234929" w:rsidRPr="00FA61AD" w:rsidRDefault="008B4453" w:rsidP="008B4453">
      <w:pPr>
        <w:jc w:val="both"/>
        <w:rPr>
          <w:rFonts w:ascii="Times New Roman" w:hAnsi="Times New Roman" w:cs="Times New Roman"/>
          <w:sz w:val="24"/>
          <w:szCs w:val="24"/>
        </w:rPr>
      </w:pPr>
      <w:r w:rsidRPr="00FA61AD">
        <w:rPr>
          <w:rFonts w:ascii="Times New Roman" w:hAnsi="Times New Roman" w:cs="Times New Roman"/>
          <w:sz w:val="24"/>
          <w:szCs w:val="24"/>
        </w:rPr>
        <w:t>Герой Советского Союза</w:t>
      </w:r>
    </w:p>
    <w:p w:rsidR="008B4453" w:rsidRPr="00FA61AD" w:rsidRDefault="008B4453" w:rsidP="008B44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1AD">
        <w:rPr>
          <w:rFonts w:ascii="Times New Roman" w:hAnsi="Times New Roman" w:cs="Times New Roman"/>
          <w:sz w:val="24"/>
          <w:szCs w:val="24"/>
        </w:rPr>
        <w:t>Слюсарев Митрофан Григорьевич – командир взвода 203-го танкового батальона 89-й танковой бригады 1-го танкового корпуса Брянского фронта, лейтенант.</w:t>
      </w:r>
    </w:p>
    <w:p w:rsidR="008B4453" w:rsidRPr="00FA61AD" w:rsidRDefault="008B4453" w:rsidP="008B44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1AD">
        <w:rPr>
          <w:rFonts w:ascii="Times New Roman" w:hAnsi="Times New Roman" w:cs="Times New Roman"/>
          <w:sz w:val="24"/>
          <w:szCs w:val="24"/>
        </w:rPr>
        <w:t xml:space="preserve">Родился 22 августа 1910 года в селе Белогорье, ныне Подгоренского района Воронежской области. Русский. Учился в </w:t>
      </w:r>
      <w:proofErr w:type="spellStart"/>
      <w:r w:rsidRPr="00FA61AD">
        <w:rPr>
          <w:rFonts w:ascii="Times New Roman" w:hAnsi="Times New Roman" w:cs="Times New Roman"/>
          <w:sz w:val="24"/>
          <w:szCs w:val="24"/>
        </w:rPr>
        <w:t>Белогорьевской</w:t>
      </w:r>
      <w:proofErr w:type="spellEnd"/>
      <w:r w:rsidRPr="00FA61AD">
        <w:rPr>
          <w:rFonts w:ascii="Times New Roman" w:hAnsi="Times New Roman" w:cs="Times New Roman"/>
          <w:sz w:val="24"/>
          <w:szCs w:val="24"/>
        </w:rPr>
        <w:t xml:space="preserve"> средней школе, где окончил 8 классов.</w:t>
      </w:r>
    </w:p>
    <w:p w:rsidR="008B4453" w:rsidRPr="00FA61AD" w:rsidRDefault="008B4453" w:rsidP="008B44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1AD">
        <w:rPr>
          <w:rFonts w:ascii="Times New Roman" w:hAnsi="Times New Roman" w:cs="Times New Roman"/>
          <w:sz w:val="24"/>
          <w:szCs w:val="24"/>
        </w:rPr>
        <w:t xml:space="preserve">В 1927 году переехал в город Миллерово Ростовской области. Окончил два курса техникума. Работал трактористом в совхозе: пахал, сеял, выращивал хлеб. В 1932-1934 годах проходил службу в рядах Красной Армии. После демобилизации работал шофером на Миллеровской </w:t>
      </w:r>
      <w:proofErr w:type="spellStart"/>
      <w:r w:rsidRPr="00FA61AD">
        <w:rPr>
          <w:rFonts w:ascii="Times New Roman" w:hAnsi="Times New Roman" w:cs="Times New Roman"/>
          <w:sz w:val="24"/>
          <w:szCs w:val="24"/>
        </w:rPr>
        <w:t>межрайбазе</w:t>
      </w:r>
      <w:proofErr w:type="spellEnd"/>
      <w:r w:rsidRPr="00FA61AD">
        <w:rPr>
          <w:rFonts w:ascii="Times New Roman" w:hAnsi="Times New Roman" w:cs="Times New Roman"/>
          <w:sz w:val="24"/>
          <w:szCs w:val="24"/>
        </w:rPr>
        <w:t>, затем механиком гаража на почте.</w:t>
      </w:r>
    </w:p>
    <w:p w:rsidR="008B4453" w:rsidRPr="00FA61AD" w:rsidRDefault="008B4453" w:rsidP="008B44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1AD">
        <w:rPr>
          <w:rFonts w:ascii="Times New Roman" w:hAnsi="Times New Roman" w:cs="Times New Roman"/>
          <w:sz w:val="24"/>
          <w:szCs w:val="24"/>
        </w:rPr>
        <w:t>В августе 1941 году был мобилизован в ряды Красной Армии и отправлен в Ленинградское танковое училище, по окончании которого ему было присвоено звание лейтенанта. Был зачислен в 203-й танковый батальон 89-й танковой бригады командиром взвода тяжелых танков «КВ».</w:t>
      </w:r>
    </w:p>
    <w:p w:rsidR="008B4453" w:rsidRPr="00FA61AD" w:rsidRDefault="008B4453" w:rsidP="008B44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1AD">
        <w:rPr>
          <w:rFonts w:ascii="Times New Roman" w:hAnsi="Times New Roman" w:cs="Times New Roman"/>
          <w:sz w:val="24"/>
          <w:szCs w:val="24"/>
        </w:rPr>
        <w:t xml:space="preserve">В конце июня 1942 года на Брянском фронте гитлеровцы после тщательной подготовки перешли в наступление. В районе деревни </w:t>
      </w:r>
      <w:proofErr w:type="gramStart"/>
      <w:r w:rsidRPr="00FA61AD">
        <w:rPr>
          <w:rFonts w:ascii="Times New Roman" w:hAnsi="Times New Roman" w:cs="Times New Roman"/>
          <w:sz w:val="24"/>
          <w:szCs w:val="24"/>
        </w:rPr>
        <w:t>Мишино</w:t>
      </w:r>
      <w:proofErr w:type="gramEnd"/>
      <w:r w:rsidRPr="00FA61AD">
        <w:rPr>
          <w:rFonts w:ascii="Times New Roman" w:hAnsi="Times New Roman" w:cs="Times New Roman"/>
          <w:sz w:val="24"/>
          <w:szCs w:val="24"/>
        </w:rPr>
        <w:t xml:space="preserve">, ныне </w:t>
      </w:r>
      <w:proofErr w:type="spellStart"/>
      <w:r w:rsidRPr="00FA61AD">
        <w:rPr>
          <w:rFonts w:ascii="Times New Roman" w:hAnsi="Times New Roman" w:cs="Times New Roman"/>
          <w:sz w:val="24"/>
          <w:szCs w:val="24"/>
        </w:rPr>
        <w:t>Воловского</w:t>
      </w:r>
      <w:proofErr w:type="spellEnd"/>
      <w:r w:rsidRPr="00FA61AD">
        <w:rPr>
          <w:rFonts w:ascii="Times New Roman" w:hAnsi="Times New Roman" w:cs="Times New Roman"/>
          <w:sz w:val="24"/>
          <w:szCs w:val="24"/>
        </w:rPr>
        <w:t xml:space="preserve"> района Липецкой области, им преградил путь танковый взвод лейтенанта М.Г. Слюсарева. Фашисты зашли с фланга, им удалось подбить один наш танк. Лейтенант повёл свой взвод на врага. Танк М.Г. Слюсарева первым ворвался на северо-восточную окраину </w:t>
      </w:r>
      <w:proofErr w:type="gramStart"/>
      <w:r w:rsidRPr="00FA61AD">
        <w:rPr>
          <w:rFonts w:ascii="Times New Roman" w:hAnsi="Times New Roman" w:cs="Times New Roman"/>
          <w:sz w:val="24"/>
          <w:szCs w:val="24"/>
        </w:rPr>
        <w:t>Мишино</w:t>
      </w:r>
      <w:proofErr w:type="gramEnd"/>
      <w:r w:rsidRPr="00FA61AD">
        <w:rPr>
          <w:rFonts w:ascii="Times New Roman" w:hAnsi="Times New Roman" w:cs="Times New Roman"/>
          <w:sz w:val="24"/>
          <w:szCs w:val="24"/>
        </w:rPr>
        <w:t>, за ним последовали другие. Метким огнём был подбит один вражеский танк, второй. Немцы усилили наступление, но наши танкисты не отступали, продолжали уничтожать технику и живую силу врага. В этом бою взвод уничтожил 6 немецких танков, 2 повредил, истребил огнём десятки гитлеровцев.</w:t>
      </w:r>
    </w:p>
    <w:p w:rsidR="008B4453" w:rsidRPr="00FA61AD" w:rsidRDefault="008B4453" w:rsidP="008B44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1AD">
        <w:rPr>
          <w:rFonts w:ascii="Times New Roman" w:hAnsi="Times New Roman" w:cs="Times New Roman"/>
          <w:sz w:val="24"/>
          <w:szCs w:val="24"/>
        </w:rPr>
        <w:t xml:space="preserve">Лейтенант М.Г. </w:t>
      </w:r>
      <w:proofErr w:type="spellStart"/>
      <w:r w:rsidRPr="00FA61AD">
        <w:rPr>
          <w:rFonts w:ascii="Times New Roman" w:hAnsi="Times New Roman" w:cs="Times New Roman"/>
          <w:sz w:val="24"/>
          <w:szCs w:val="24"/>
        </w:rPr>
        <w:t>Слюсарёв</w:t>
      </w:r>
      <w:proofErr w:type="spellEnd"/>
      <w:r w:rsidRPr="00FA61AD">
        <w:rPr>
          <w:rFonts w:ascii="Times New Roman" w:hAnsi="Times New Roman" w:cs="Times New Roman"/>
          <w:sz w:val="24"/>
          <w:szCs w:val="24"/>
        </w:rPr>
        <w:t xml:space="preserve"> в составе экипажа участвовал в трёх атаках и уничтожил четыре пушки, два миномёта и до эскадрона кавалерии противника. Во время третьей атаки 3 июля 1942 года его танк был подбит. Члены экипажа погибли, а сам он был тяжело ранен, однако сумел вывести танк с поля боя.</w:t>
      </w:r>
    </w:p>
    <w:p w:rsidR="008B4453" w:rsidRPr="00FA61AD" w:rsidRDefault="008B4453" w:rsidP="008B44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1AD">
        <w:rPr>
          <w:rFonts w:ascii="Times New Roman" w:hAnsi="Times New Roman" w:cs="Times New Roman"/>
          <w:sz w:val="24"/>
          <w:szCs w:val="24"/>
        </w:rPr>
        <w:t xml:space="preserve">4 июля 1942 года лейтенант М.Г. </w:t>
      </w:r>
      <w:proofErr w:type="spellStart"/>
      <w:r w:rsidRPr="00FA61AD">
        <w:rPr>
          <w:rFonts w:ascii="Times New Roman" w:hAnsi="Times New Roman" w:cs="Times New Roman"/>
          <w:sz w:val="24"/>
          <w:szCs w:val="24"/>
        </w:rPr>
        <w:t>Слюсарёв</w:t>
      </w:r>
      <w:proofErr w:type="spellEnd"/>
      <w:r w:rsidRPr="00FA61AD">
        <w:rPr>
          <w:rFonts w:ascii="Times New Roman" w:hAnsi="Times New Roman" w:cs="Times New Roman"/>
          <w:sz w:val="24"/>
          <w:szCs w:val="24"/>
        </w:rPr>
        <w:t xml:space="preserve"> умер от тяжёлого ранения и большой потери крови. </w:t>
      </w:r>
      <w:proofErr w:type="gramStart"/>
      <w:r w:rsidRPr="00FA61AD">
        <w:rPr>
          <w:rFonts w:ascii="Times New Roman" w:hAnsi="Times New Roman" w:cs="Times New Roman"/>
          <w:sz w:val="24"/>
          <w:szCs w:val="24"/>
        </w:rPr>
        <w:t>Похоронен</w:t>
      </w:r>
      <w:proofErr w:type="gramEnd"/>
      <w:r w:rsidRPr="00FA61AD">
        <w:rPr>
          <w:rFonts w:ascii="Times New Roman" w:hAnsi="Times New Roman" w:cs="Times New Roman"/>
          <w:sz w:val="24"/>
          <w:szCs w:val="24"/>
        </w:rPr>
        <w:t xml:space="preserve"> в селе Юрское (по другим данным – в селе </w:t>
      </w:r>
      <w:proofErr w:type="spellStart"/>
      <w:r w:rsidRPr="00FA61AD">
        <w:rPr>
          <w:rFonts w:ascii="Times New Roman" w:hAnsi="Times New Roman" w:cs="Times New Roman"/>
          <w:sz w:val="24"/>
          <w:szCs w:val="24"/>
        </w:rPr>
        <w:t>Гатище</w:t>
      </w:r>
      <w:proofErr w:type="spellEnd"/>
      <w:r w:rsidRPr="00FA61A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A61AD">
        <w:rPr>
          <w:rFonts w:ascii="Times New Roman" w:hAnsi="Times New Roman" w:cs="Times New Roman"/>
          <w:sz w:val="24"/>
          <w:szCs w:val="24"/>
        </w:rPr>
        <w:t>Воловского</w:t>
      </w:r>
      <w:proofErr w:type="spellEnd"/>
      <w:r w:rsidRPr="00FA61AD">
        <w:rPr>
          <w:rFonts w:ascii="Times New Roman" w:hAnsi="Times New Roman" w:cs="Times New Roman"/>
          <w:sz w:val="24"/>
          <w:szCs w:val="24"/>
        </w:rPr>
        <w:t xml:space="preserve"> района Липецкой области.</w:t>
      </w:r>
    </w:p>
    <w:p w:rsidR="008B4453" w:rsidRPr="00FA61AD" w:rsidRDefault="008B4453" w:rsidP="008B44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1AD">
        <w:rPr>
          <w:rFonts w:ascii="Times New Roman" w:hAnsi="Times New Roman" w:cs="Times New Roman"/>
          <w:sz w:val="24"/>
          <w:szCs w:val="24"/>
        </w:rPr>
        <w:t>Указом Президиума Верховного Совета СССР от 14 февраля 1943 года за образцовое выполнение боевых заданий командования на фронте борьбы с немецкими захватчиками и проявленные при этом отвагу и геройство лейтенанту Слюсареву Митрофану Григорьевичу посмертно присвоено звание Героя Советского Союза.__</w:t>
      </w:r>
    </w:p>
    <w:p w:rsidR="008B4453" w:rsidRPr="00FA61AD" w:rsidRDefault="008B4453" w:rsidP="008B44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61AD">
        <w:rPr>
          <w:rFonts w:ascii="Times New Roman" w:hAnsi="Times New Roman" w:cs="Times New Roman"/>
          <w:color w:val="000000"/>
          <w:sz w:val="24"/>
          <w:szCs w:val="24"/>
        </w:rPr>
        <w:t xml:space="preserve">Именем Героя названа улица в городе Миллерово. 9 мая 1976 года в селе Белогорье был открыт мемориальный комплекс в честь погибших воинов-односельчан; на здании школы, где учился Герой, ему установлена мемориальная доска; постановлением от 5 июня 1985 года Совет Министров РСФСР присвоил </w:t>
      </w:r>
      <w:proofErr w:type="spellStart"/>
      <w:r w:rsidRPr="00FA61AD">
        <w:rPr>
          <w:rFonts w:ascii="Times New Roman" w:hAnsi="Times New Roman" w:cs="Times New Roman"/>
          <w:color w:val="000000"/>
          <w:sz w:val="24"/>
          <w:szCs w:val="24"/>
        </w:rPr>
        <w:t>Белогорьевской</w:t>
      </w:r>
      <w:proofErr w:type="spellEnd"/>
      <w:r w:rsidRPr="00FA61AD">
        <w:rPr>
          <w:rFonts w:ascii="Times New Roman" w:hAnsi="Times New Roman" w:cs="Times New Roman"/>
          <w:color w:val="000000"/>
          <w:sz w:val="24"/>
          <w:szCs w:val="24"/>
        </w:rPr>
        <w:t xml:space="preserve"> средней школе имя Митрофана Слюсарева.</w:t>
      </w:r>
    </w:p>
    <w:p w:rsidR="008B4453" w:rsidRPr="00FA61AD" w:rsidRDefault="008B4453" w:rsidP="008B44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61AD">
        <w:rPr>
          <w:rFonts w:ascii="Times New Roman" w:hAnsi="Times New Roman" w:cs="Times New Roman"/>
          <w:color w:val="000000"/>
          <w:sz w:val="24"/>
          <w:szCs w:val="24"/>
        </w:rPr>
        <w:t>Из наградного листа:</w:t>
      </w:r>
    </w:p>
    <w:p w:rsidR="008B4453" w:rsidRPr="00FA61AD" w:rsidRDefault="008B4453" w:rsidP="008B44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61AD">
        <w:rPr>
          <w:rFonts w:ascii="Times New Roman" w:hAnsi="Times New Roman" w:cs="Times New Roman"/>
          <w:color w:val="000000"/>
          <w:sz w:val="24"/>
          <w:szCs w:val="24"/>
        </w:rPr>
        <w:t xml:space="preserve">Лейтенант тов. Слюсарев Митрофан Григорьевич в районе деревни </w:t>
      </w:r>
      <w:proofErr w:type="gramStart"/>
      <w:r w:rsidRPr="00FA61AD">
        <w:rPr>
          <w:rFonts w:ascii="Times New Roman" w:hAnsi="Times New Roman" w:cs="Times New Roman"/>
          <w:color w:val="000000"/>
          <w:sz w:val="24"/>
          <w:szCs w:val="24"/>
        </w:rPr>
        <w:t>Мишино</w:t>
      </w:r>
      <w:proofErr w:type="gramEnd"/>
      <w:r w:rsidRPr="00FA61AD">
        <w:rPr>
          <w:rFonts w:ascii="Times New Roman" w:hAnsi="Times New Roman" w:cs="Times New Roman"/>
          <w:color w:val="000000"/>
          <w:sz w:val="24"/>
          <w:szCs w:val="24"/>
        </w:rPr>
        <w:t xml:space="preserve"> Курской области лично участвовал в 3-х атаках и уничтожил до эскадрона кавалерии, 4 пушки, 2 миномета. Во время 3-й атаки 3 июля 1942 года его танк был подбит, все в экипаже были убиты: тов. Слюсареву в танке оторвало правую ногу и перебило руку. Выполняя до конца свой долг перед Родиной, проявляя героизм и отвагу, собрав последние силы тов. Слюсарев, оставшись один в танке «КВ», вывел его с поля боя и после 10 часов от тяжёлого ранения и истечения крови умер.</w:t>
      </w:r>
    </w:p>
    <w:p w:rsidR="008B4453" w:rsidRPr="00FA61AD" w:rsidRDefault="008B4453" w:rsidP="008B44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61AD">
        <w:rPr>
          <w:rFonts w:ascii="Times New Roman" w:hAnsi="Times New Roman" w:cs="Times New Roman"/>
          <w:color w:val="000000"/>
          <w:sz w:val="24"/>
          <w:szCs w:val="24"/>
        </w:rPr>
        <w:t xml:space="preserve">За проявленные доблесть и геройство </w:t>
      </w:r>
      <w:proofErr w:type="gramStart"/>
      <w:r w:rsidRPr="00FA61AD">
        <w:rPr>
          <w:rFonts w:ascii="Times New Roman" w:hAnsi="Times New Roman" w:cs="Times New Roman"/>
          <w:color w:val="000000"/>
          <w:sz w:val="24"/>
          <w:szCs w:val="24"/>
        </w:rPr>
        <w:t>достоин</w:t>
      </w:r>
      <w:proofErr w:type="gramEnd"/>
      <w:r w:rsidRPr="00FA61AD">
        <w:rPr>
          <w:rFonts w:ascii="Times New Roman" w:hAnsi="Times New Roman" w:cs="Times New Roman"/>
          <w:color w:val="000000"/>
          <w:sz w:val="24"/>
          <w:szCs w:val="24"/>
        </w:rPr>
        <w:t xml:space="preserve"> правительственной награды посмертного присвоения звания «Героя Советского Союза».</w:t>
      </w:r>
      <w:bookmarkEnd w:id="0"/>
    </w:p>
    <w:sectPr w:rsidR="008B4453" w:rsidRPr="00FA61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453"/>
    <w:rsid w:val="00234929"/>
    <w:rsid w:val="008B4453"/>
    <w:rsid w:val="00FA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2018-06-25T07:38:00Z</dcterms:created>
  <dcterms:modified xsi:type="dcterms:W3CDTF">2018-06-25T08:27:00Z</dcterms:modified>
</cp:coreProperties>
</file>